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F64D" w14:textId="64E00033" w:rsidR="00FC0FB9" w:rsidRDefault="00FC0FB9" w:rsidP="00FC0FB9"/>
    <w:p w14:paraId="2518A544" w14:textId="77777777" w:rsidR="00FC0FB9" w:rsidRPr="00B225AF" w:rsidRDefault="00652374" w:rsidP="00051C5F">
      <w:pPr>
        <w:rPr>
          <w:b/>
          <w:bCs/>
        </w:rPr>
      </w:pPr>
      <w:r w:rsidRPr="00B225AF">
        <w:rPr>
          <w:b/>
          <w:bCs/>
          <w:noProof/>
          <w:lang w:eastAsia="sv-SE"/>
        </w:rPr>
        <w:drawing>
          <wp:inline distT="0" distB="0" distL="0" distR="0" wp14:anchorId="70098C01" wp14:editId="394D05F0">
            <wp:extent cx="1447800" cy="1288543"/>
            <wp:effectExtent l="0" t="0" r="0" b="6985"/>
            <wp:docPr id="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8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25AF">
        <w:rPr>
          <w:b/>
          <w:bCs/>
          <w:noProof/>
          <w:lang w:eastAsia="sv-SE"/>
        </w:rPr>
        <w:drawing>
          <wp:inline distT="0" distB="0" distL="0" distR="0" wp14:anchorId="5AE9A087" wp14:editId="4FC03ACD">
            <wp:extent cx="1371600" cy="1265555"/>
            <wp:effectExtent l="0" t="0" r="0" b="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58" cy="127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EB82" w14:textId="77777777" w:rsidR="00FC0FB9" w:rsidRPr="006879A4" w:rsidRDefault="00FC0FB9" w:rsidP="00FC0FB9">
      <w:pPr>
        <w:pStyle w:val="Rubrik"/>
        <w:jc w:val="center"/>
        <w:rPr>
          <w:b/>
        </w:rPr>
      </w:pPr>
      <w:r w:rsidRPr="006879A4">
        <w:rPr>
          <w:b/>
        </w:rPr>
        <w:t xml:space="preserve">Seriebestämmelser </w:t>
      </w:r>
      <w:r w:rsidR="00235C32">
        <w:rPr>
          <w:b/>
        </w:rPr>
        <w:t>Hockeytrean</w:t>
      </w:r>
      <w:r w:rsidR="004B53AB">
        <w:rPr>
          <w:b/>
        </w:rPr>
        <w:t xml:space="preserve"> Gävleborg </w:t>
      </w:r>
      <w:r w:rsidR="00F469E6">
        <w:rPr>
          <w:b/>
        </w:rPr>
        <w:t xml:space="preserve"> </w:t>
      </w:r>
    </w:p>
    <w:p w14:paraId="41CD1FCB" w14:textId="0A1CA0F6" w:rsidR="00E0384A" w:rsidRDefault="00FC0FB9" w:rsidP="00257646">
      <w:pPr>
        <w:pStyle w:val="Rubrik"/>
        <w:jc w:val="center"/>
        <w:rPr>
          <w:bCs/>
          <w:sz w:val="20"/>
          <w:szCs w:val="20"/>
        </w:rPr>
      </w:pPr>
      <w:r w:rsidRPr="00A42356">
        <w:rPr>
          <w:b/>
          <w:sz w:val="40"/>
        </w:rPr>
        <w:t>Säsongen 20</w:t>
      </w:r>
      <w:r w:rsidR="00897759">
        <w:rPr>
          <w:b/>
          <w:sz w:val="40"/>
        </w:rPr>
        <w:t>2</w:t>
      </w:r>
      <w:r w:rsidR="008F21B3">
        <w:rPr>
          <w:b/>
          <w:sz w:val="40"/>
        </w:rPr>
        <w:t>3</w:t>
      </w:r>
      <w:r w:rsidR="00B63DDB">
        <w:rPr>
          <w:b/>
          <w:sz w:val="40"/>
        </w:rPr>
        <w:t>-20</w:t>
      </w:r>
      <w:r w:rsidR="000E2D08">
        <w:rPr>
          <w:b/>
          <w:sz w:val="40"/>
        </w:rPr>
        <w:t>2</w:t>
      </w:r>
      <w:r w:rsidR="008F21B3">
        <w:rPr>
          <w:b/>
          <w:sz w:val="40"/>
        </w:rPr>
        <w:t>4</w:t>
      </w:r>
    </w:p>
    <w:p w14:paraId="7EA96384" w14:textId="51F41CA6" w:rsidR="00D033BB" w:rsidRDefault="00D033BB" w:rsidP="002B4471">
      <w:pPr>
        <w:rPr>
          <w:b/>
          <w:sz w:val="28"/>
          <w:szCs w:val="28"/>
        </w:rPr>
      </w:pPr>
    </w:p>
    <w:p w14:paraId="644EB698" w14:textId="77777777" w:rsidR="00B5671E" w:rsidRPr="003F19E3" w:rsidRDefault="00B5671E" w:rsidP="002B4471">
      <w:pPr>
        <w:rPr>
          <w:b/>
          <w:sz w:val="28"/>
          <w:szCs w:val="28"/>
        </w:rPr>
      </w:pPr>
    </w:p>
    <w:p w14:paraId="435BC034" w14:textId="15EC523A" w:rsidR="00610556" w:rsidRDefault="00610556" w:rsidP="00610556">
      <w:pPr>
        <w:ind w:left="2552" w:hanging="2552"/>
      </w:pPr>
      <w:bookmarkStart w:id="0" w:name="_Hlk51160450"/>
      <w:bookmarkStart w:id="1" w:name="_Hlk51154188"/>
      <w:r w:rsidRPr="00D033BB">
        <w:rPr>
          <w:b/>
        </w:rPr>
        <w:t>Spelform:</w:t>
      </w:r>
      <w:r>
        <w:tab/>
      </w:r>
      <w:r w:rsidRPr="00D033BB">
        <w:t>SIF:s TB 5:7 D Seriemetoden - tre poäng med overtime</w:t>
      </w:r>
      <w:r w:rsidR="00CF11D5">
        <w:t xml:space="preserve"> (3 mot 3)</w:t>
      </w:r>
      <w:r w:rsidRPr="00D033BB">
        <w:t xml:space="preserve"> och straffar</w:t>
      </w:r>
      <w:r w:rsidR="00887D55">
        <w:t xml:space="preserve"> enligt TB 5:9  Börjar med tre straffar</w:t>
      </w:r>
      <w:r w:rsidR="003F19E3">
        <w:t>/lag</w:t>
      </w:r>
    </w:p>
    <w:p w14:paraId="31E97178" w14:textId="77777777" w:rsidR="00610556" w:rsidRDefault="00610556" w:rsidP="00610556">
      <w:pPr>
        <w:ind w:left="2552" w:hanging="2552"/>
      </w:pPr>
      <w:r w:rsidRPr="00D033BB">
        <w:rPr>
          <w:b/>
        </w:rPr>
        <w:t>Resultatrapportering:</w:t>
      </w:r>
      <w:r>
        <w:tab/>
      </w:r>
      <w:r w:rsidR="00453D83">
        <w:t>OVR</w:t>
      </w:r>
      <w:r w:rsidRPr="00D033BB">
        <w:t xml:space="preserve"> </w:t>
      </w:r>
      <w:proofErr w:type="spellStart"/>
      <w:r w:rsidRPr="00D033BB">
        <w:t>Light</w:t>
      </w:r>
      <w:proofErr w:type="spellEnd"/>
      <w:r>
        <w:t>.</w:t>
      </w:r>
    </w:p>
    <w:bookmarkEnd w:id="0"/>
    <w:p w14:paraId="4E545709" w14:textId="761B103D" w:rsidR="0002606A" w:rsidRDefault="00610556" w:rsidP="00FC6F43">
      <w:pPr>
        <w:spacing w:line="240" w:lineRule="auto"/>
        <w:ind w:left="2552" w:hanging="2552"/>
      </w:pPr>
      <w:r w:rsidRPr="00D033BB">
        <w:rPr>
          <w:b/>
        </w:rPr>
        <w:t>Deltagande Lag:</w:t>
      </w:r>
      <w:r w:rsidR="008F21B3">
        <w:tab/>
      </w:r>
      <w:r w:rsidR="00FC6F43">
        <w:t xml:space="preserve"> Hedesunda IF,</w:t>
      </w:r>
      <w:r w:rsidR="00B63DDB">
        <w:t xml:space="preserve"> </w:t>
      </w:r>
      <w:r w:rsidR="00F709CD">
        <w:t>Hille/</w:t>
      </w:r>
      <w:proofErr w:type="spellStart"/>
      <w:r w:rsidR="00F709CD">
        <w:t>Åbyggeby</w:t>
      </w:r>
      <w:proofErr w:type="spellEnd"/>
      <w:r w:rsidR="00F709CD">
        <w:t xml:space="preserve"> IK, </w:t>
      </w:r>
      <w:r w:rsidR="004E51C2">
        <w:t>IK Huge,</w:t>
      </w:r>
      <w:r w:rsidR="00F709CD">
        <w:t xml:space="preserve"> Ockelbo H</w:t>
      </w:r>
      <w:r w:rsidR="00B63DDB">
        <w:t xml:space="preserve">C, </w:t>
      </w:r>
      <w:proofErr w:type="spellStart"/>
      <w:r w:rsidR="004E51C2">
        <w:t>Robertsholms</w:t>
      </w:r>
      <w:proofErr w:type="spellEnd"/>
      <w:r w:rsidR="004E51C2">
        <w:t xml:space="preserve"> IK, </w:t>
      </w:r>
      <w:r w:rsidR="00FC6F43">
        <w:t xml:space="preserve">Sandvikens IK, </w:t>
      </w:r>
      <w:r w:rsidR="005F5FCF">
        <w:t>Skutskärs SK</w:t>
      </w:r>
      <w:r w:rsidR="008F21B3">
        <w:t xml:space="preserve"> ,</w:t>
      </w:r>
      <w:r w:rsidR="003E15FF">
        <w:t xml:space="preserve"> </w:t>
      </w:r>
      <w:r w:rsidR="00FC6F43">
        <w:t>Bollnäs IS, Lindefallets SK, Söderhamns IK</w:t>
      </w:r>
      <w:r w:rsidR="003E15FF">
        <w:t xml:space="preserve"> och     </w:t>
      </w:r>
      <w:r w:rsidR="008F21B3">
        <w:t>Järvs</w:t>
      </w:r>
      <w:r w:rsidR="003E15FF">
        <w:t>ö IK</w:t>
      </w:r>
      <w:r w:rsidR="00FC6F43">
        <w:rPr>
          <w:b/>
        </w:rPr>
        <w:tab/>
      </w:r>
      <w:r w:rsidR="00887D55">
        <w:t xml:space="preserve">                                                                           </w:t>
      </w:r>
      <w:r w:rsidR="0002606A">
        <w:t xml:space="preserve">                                                                                                  </w:t>
      </w:r>
    </w:p>
    <w:p w14:paraId="381B475D" w14:textId="098D851F" w:rsidR="007A3C0E" w:rsidRDefault="00F52319" w:rsidP="007A3C0E">
      <w:pPr>
        <w:spacing w:line="240" w:lineRule="auto"/>
        <w:ind w:left="2552" w:hanging="2552"/>
      </w:pPr>
      <w:r>
        <w:rPr>
          <w:b/>
        </w:rPr>
        <w:t>Speldagar:</w:t>
      </w:r>
      <w:r w:rsidR="008F21B3">
        <w:tab/>
      </w:r>
      <w:r w:rsidR="002E536C">
        <w:rPr>
          <w:b/>
          <w:bCs/>
        </w:rPr>
        <w:t xml:space="preserve"> </w:t>
      </w:r>
      <w:r w:rsidR="002E536C" w:rsidRPr="002E536C">
        <w:t>Dubbelserie</w:t>
      </w:r>
      <w:r w:rsidR="002E536C">
        <w:t xml:space="preserve"> 2</w:t>
      </w:r>
      <w:r w:rsidR="00E94748">
        <w:t>31006-240209</w:t>
      </w:r>
      <w:r w:rsidR="002E536C">
        <w:t xml:space="preserve">  </w:t>
      </w:r>
    </w:p>
    <w:p w14:paraId="389B376E" w14:textId="77777777" w:rsidR="007A3C0E" w:rsidRDefault="00726AF9" w:rsidP="007A3C0E">
      <w:pPr>
        <w:spacing w:line="240" w:lineRule="auto"/>
        <w:ind w:left="2552" w:hanging="2552"/>
      </w:pPr>
      <w:r>
        <w:rPr>
          <w:b/>
        </w:rPr>
        <w:t>Lag 1</w:t>
      </w:r>
      <w:r w:rsidRPr="002D0FE0">
        <w:rPr>
          <w:bCs/>
        </w:rPr>
        <w:t>-</w:t>
      </w:r>
      <w:r w:rsidR="008F21B3">
        <w:rPr>
          <w:bCs/>
        </w:rPr>
        <w:t>3</w:t>
      </w:r>
      <w:r>
        <w:t>:</w:t>
      </w:r>
      <w:r>
        <w:tab/>
        <w:t xml:space="preserve">Kvalificerade </w:t>
      </w:r>
      <w:r w:rsidR="008F21B3">
        <w:t xml:space="preserve">till </w:t>
      </w:r>
      <w:r w:rsidR="003E15FF">
        <w:t>Playoff till Kvalserie</w:t>
      </w:r>
      <w:r w:rsidR="008F21B3">
        <w:t xml:space="preserve"> med </w:t>
      </w:r>
      <w:r w:rsidR="003E15FF">
        <w:t xml:space="preserve">tre lag från </w:t>
      </w:r>
      <w:r w:rsidR="008F21B3">
        <w:t>Dalarna</w:t>
      </w:r>
      <w:r w:rsidR="00E25A7E">
        <w:t xml:space="preserve">  </w:t>
      </w:r>
    </w:p>
    <w:bookmarkEnd w:id="1"/>
    <w:p w14:paraId="4970A9FF" w14:textId="5B546282" w:rsidR="006E1300" w:rsidRDefault="006E1300" w:rsidP="00B5671E">
      <w:pPr>
        <w:spacing w:line="240" w:lineRule="auto"/>
      </w:pPr>
    </w:p>
    <w:p w14:paraId="6A1CC817" w14:textId="77777777" w:rsidR="00B5671E" w:rsidRPr="007A3C0E" w:rsidRDefault="00B5671E" w:rsidP="00B5671E">
      <w:pPr>
        <w:spacing w:line="240" w:lineRule="auto"/>
      </w:pPr>
    </w:p>
    <w:p w14:paraId="130E02C1" w14:textId="79B3BF00" w:rsidR="003740C1" w:rsidRPr="007A3C0E" w:rsidRDefault="007A3C0E" w:rsidP="007A3C0E">
      <w:pPr>
        <w:ind w:left="2552" w:hanging="2552"/>
        <w:rPr>
          <w:sz w:val="28"/>
          <w:szCs w:val="28"/>
        </w:rPr>
      </w:pPr>
      <w:bookmarkStart w:id="2" w:name="_Hlk146207014"/>
      <w:r>
        <w:rPr>
          <w:b/>
          <w:bCs/>
        </w:rPr>
        <w:tab/>
      </w:r>
      <w:r w:rsidRPr="007A3C0E">
        <w:rPr>
          <w:b/>
          <w:bCs/>
          <w:sz w:val="28"/>
          <w:szCs w:val="28"/>
        </w:rPr>
        <w:t xml:space="preserve">Playoff till Kvalserie till </w:t>
      </w:r>
      <w:proofErr w:type="spellStart"/>
      <w:r w:rsidRPr="007A3C0E">
        <w:rPr>
          <w:b/>
          <w:bCs/>
          <w:sz w:val="28"/>
          <w:szCs w:val="28"/>
        </w:rPr>
        <w:t>Hockeytvåan</w:t>
      </w:r>
      <w:proofErr w:type="spellEnd"/>
    </w:p>
    <w:p w14:paraId="692EE544" w14:textId="6E2B6787" w:rsidR="00D47CFC" w:rsidRDefault="00D47CFC" w:rsidP="00BC7250">
      <w:pPr>
        <w:ind w:left="2552" w:hanging="2552"/>
        <w:rPr>
          <w:bCs/>
        </w:rPr>
      </w:pPr>
      <w:r w:rsidRPr="00D47CFC">
        <w:rPr>
          <w:b/>
        </w:rPr>
        <w:t>Deltagande lag</w:t>
      </w:r>
      <w:r>
        <w:rPr>
          <w:b/>
        </w:rPr>
        <w:t>:</w:t>
      </w:r>
      <w:r w:rsidR="005A3559">
        <w:rPr>
          <w:b/>
        </w:rPr>
        <w:tab/>
      </w:r>
      <w:r w:rsidR="007A3C0E">
        <w:rPr>
          <w:bCs/>
        </w:rPr>
        <w:t>Lag 1-3 från Hockeytrean Gävleborg</w:t>
      </w:r>
      <w:r w:rsidR="005A3559">
        <w:rPr>
          <w:bCs/>
        </w:rPr>
        <w:t xml:space="preserve"> sa</w:t>
      </w:r>
      <w:r w:rsidR="00E739AA">
        <w:rPr>
          <w:bCs/>
        </w:rPr>
        <w:t>mt</w:t>
      </w:r>
      <w:r w:rsidR="005A3559">
        <w:rPr>
          <w:bCs/>
        </w:rPr>
        <w:t xml:space="preserve"> lag</w:t>
      </w:r>
      <w:r w:rsidR="00E739AA">
        <w:rPr>
          <w:bCs/>
        </w:rPr>
        <w:t xml:space="preserve"> 1-3 </w:t>
      </w:r>
      <w:r w:rsidR="005A3559">
        <w:rPr>
          <w:bCs/>
        </w:rPr>
        <w:t xml:space="preserve"> från </w:t>
      </w:r>
      <w:r w:rsidR="00E739AA">
        <w:rPr>
          <w:bCs/>
        </w:rPr>
        <w:t xml:space="preserve">Hockeytrean </w:t>
      </w:r>
      <w:r w:rsidR="005A3559">
        <w:rPr>
          <w:bCs/>
        </w:rPr>
        <w:t xml:space="preserve">Dalarna     </w:t>
      </w:r>
      <w:r w:rsidR="00435803">
        <w:rPr>
          <w:bCs/>
        </w:rPr>
        <w:t xml:space="preserve">                                                                                            </w:t>
      </w:r>
      <w:r w:rsidR="005A3559">
        <w:rPr>
          <w:bCs/>
        </w:rPr>
        <w:t xml:space="preserve"> </w:t>
      </w:r>
      <w:r w:rsidR="00435803">
        <w:rPr>
          <w:bCs/>
        </w:rPr>
        <w:t xml:space="preserve">Lag 1 Gävleborg - Lag 3 Dalarna                                                                                        Lag 2 </w:t>
      </w:r>
      <w:r w:rsidR="007A3C0E">
        <w:rPr>
          <w:bCs/>
        </w:rPr>
        <w:t>Dalarna</w:t>
      </w:r>
      <w:r w:rsidR="00E739AA">
        <w:rPr>
          <w:bCs/>
        </w:rPr>
        <w:t>*</w:t>
      </w:r>
      <w:r w:rsidR="00435803">
        <w:rPr>
          <w:bCs/>
        </w:rPr>
        <w:t xml:space="preserve"> </w:t>
      </w:r>
      <w:r w:rsidR="00307245">
        <w:rPr>
          <w:bCs/>
        </w:rPr>
        <w:t>–</w:t>
      </w:r>
      <w:r w:rsidR="00435803">
        <w:rPr>
          <w:bCs/>
        </w:rPr>
        <w:t xml:space="preserve"> </w:t>
      </w:r>
      <w:r w:rsidR="00307245">
        <w:rPr>
          <w:bCs/>
        </w:rPr>
        <w:t xml:space="preserve">Lag 2 </w:t>
      </w:r>
      <w:r w:rsidR="007A3C0E">
        <w:rPr>
          <w:bCs/>
        </w:rPr>
        <w:t>Gävleborg</w:t>
      </w:r>
      <w:r w:rsidR="00E739AA">
        <w:rPr>
          <w:bCs/>
        </w:rPr>
        <w:t>*</w:t>
      </w:r>
      <w:r w:rsidR="00307245">
        <w:rPr>
          <w:bCs/>
        </w:rPr>
        <w:t xml:space="preserve">                                                                                     Lag 1 Dalarna – Lag 3 Gävleborg</w:t>
      </w:r>
    </w:p>
    <w:p w14:paraId="1BC617D0" w14:textId="56AE6C3C" w:rsidR="007A3C0E" w:rsidRDefault="007A3C0E" w:rsidP="007A3C0E">
      <w:pPr>
        <w:ind w:left="2552" w:hanging="2552"/>
      </w:pPr>
      <w:r w:rsidRPr="003740C1">
        <w:rPr>
          <w:b/>
          <w:bCs/>
        </w:rPr>
        <w:t>Spelform:</w:t>
      </w:r>
      <w:r>
        <w:t xml:space="preserve">                                  </w:t>
      </w:r>
      <w:bookmarkStart w:id="3" w:name="_Hlk114740879"/>
      <w:r>
        <w:t xml:space="preserve">Spelas I bäst av 3 matcher. Alla matcher skall avgöras, om så behövs med 5 minuter overtime (3 mot 3) och eventuellt straffar enligt TB 5:9.                   Spelordning: Bäst rankat lag spelar B-H-H. </w:t>
      </w:r>
      <w:r w:rsidR="00A15583">
        <w:t>T</w:t>
      </w:r>
      <w:r>
        <w:t>våor</w:t>
      </w:r>
      <w:r w:rsidR="00E739AA">
        <w:t>na</w:t>
      </w:r>
      <w:r w:rsidR="00313794">
        <w:t>*</w:t>
      </w:r>
      <w:r w:rsidR="00E739AA">
        <w:t xml:space="preserve"> rankas enligt</w:t>
      </w:r>
      <w:r w:rsidR="00313794">
        <w:t xml:space="preserve"> kvotprincipen (bästa tvåan)</w:t>
      </w:r>
      <w:r w:rsidR="00E739AA">
        <w:t xml:space="preserve"> </w:t>
      </w:r>
      <w:r>
        <w:t xml:space="preserve"> </w:t>
      </w:r>
      <w:r w:rsidR="00313794">
        <w:t xml:space="preserve">                                                                                                           </w:t>
      </w:r>
      <w:r>
        <w:t>Vinnarna kvalificerade</w:t>
      </w:r>
      <w:r w:rsidR="00BF5694">
        <w:t xml:space="preserve"> till</w:t>
      </w:r>
      <w:r>
        <w:t xml:space="preserve"> </w:t>
      </w:r>
      <w:bookmarkEnd w:id="3"/>
      <w:r>
        <w:t xml:space="preserve">Kvalserie till </w:t>
      </w:r>
      <w:proofErr w:type="spellStart"/>
      <w:r>
        <w:t>Hockeytvåan</w:t>
      </w:r>
      <w:proofErr w:type="spellEnd"/>
    </w:p>
    <w:p w14:paraId="103AD224" w14:textId="75BDC024" w:rsidR="00307245" w:rsidRPr="007A3C0E" w:rsidRDefault="007A3C0E" w:rsidP="007A3C0E">
      <w:pPr>
        <w:ind w:left="2552" w:hanging="2552"/>
      </w:pPr>
      <w:r>
        <w:rPr>
          <w:b/>
          <w:bCs/>
        </w:rPr>
        <w:t>Speldagar:</w:t>
      </w:r>
      <w:r>
        <w:tab/>
        <w:t xml:space="preserve">Fredag 240216, </w:t>
      </w:r>
      <w:r w:rsidR="00B5671E">
        <w:t>Tisdag</w:t>
      </w:r>
      <w:r>
        <w:t xml:space="preserve"> 2402</w:t>
      </w:r>
      <w:r w:rsidR="00B5671E">
        <w:t>20</w:t>
      </w:r>
      <w:r>
        <w:t xml:space="preserve">, </w:t>
      </w:r>
      <w:r w:rsidR="00B5671E">
        <w:t>Fredag</w:t>
      </w:r>
      <w:r w:rsidR="00BF5694">
        <w:t xml:space="preserve"> 24022</w:t>
      </w:r>
      <w:r w:rsidR="00B5671E">
        <w:t>3</w:t>
      </w:r>
    </w:p>
    <w:bookmarkEnd w:id="2"/>
    <w:p w14:paraId="4A5AD44C" w14:textId="6DB55D38" w:rsidR="001E0054" w:rsidRPr="00BF5694" w:rsidRDefault="001E0054" w:rsidP="00BF56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DB51B9" w14:textId="77777777" w:rsidR="001E0054" w:rsidRDefault="001E0054" w:rsidP="00BC7250">
      <w:pPr>
        <w:ind w:left="2552" w:hanging="2552"/>
        <w:rPr>
          <w:bCs/>
        </w:rPr>
      </w:pPr>
    </w:p>
    <w:p w14:paraId="4FCEAE57" w14:textId="470319BE" w:rsidR="001E0054" w:rsidRDefault="001E0054" w:rsidP="00BC7250">
      <w:pPr>
        <w:ind w:left="2552" w:hanging="2552"/>
        <w:rPr>
          <w:bCs/>
        </w:rPr>
      </w:pPr>
    </w:p>
    <w:p w14:paraId="5CFF7B91" w14:textId="503458F2" w:rsidR="001E0054" w:rsidRDefault="001E0054" w:rsidP="00BC7250">
      <w:pPr>
        <w:ind w:left="2552" w:hanging="2552"/>
        <w:rPr>
          <w:bCs/>
        </w:rPr>
      </w:pPr>
    </w:p>
    <w:p w14:paraId="03450BA4" w14:textId="0ADC503F" w:rsidR="001E0054" w:rsidRDefault="001E0054" w:rsidP="00BC7250">
      <w:pPr>
        <w:ind w:left="2552" w:hanging="2552"/>
        <w:rPr>
          <w:bCs/>
        </w:rPr>
      </w:pPr>
    </w:p>
    <w:p w14:paraId="40FF472C" w14:textId="1C5A3BFE" w:rsidR="001E0054" w:rsidRDefault="001E0054" w:rsidP="00BC7250">
      <w:pPr>
        <w:ind w:left="2552" w:hanging="2552"/>
        <w:rPr>
          <w:bCs/>
        </w:rPr>
      </w:pPr>
    </w:p>
    <w:p w14:paraId="38B73599" w14:textId="77777777" w:rsidR="00BF5694" w:rsidRDefault="00BF5694" w:rsidP="00BF569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Kvalserie A-B till HockeyTvåan</w:t>
      </w:r>
    </w:p>
    <w:p w14:paraId="67900832" w14:textId="77777777" w:rsidR="00BF5694" w:rsidRDefault="00BF5694" w:rsidP="00BF569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Spelform: SIF:s TB 5:7 D Seriemetoden - tre poäng med overtime (3 mot 3) och straffar enligt TB: 5:9</w:t>
      </w:r>
    </w:p>
    <w:p w14:paraId="1B97494C" w14:textId="77777777" w:rsidR="00BF5694" w:rsidRDefault="00BF5694" w:rsidP="00BF569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Resultatrapportering: OVR </w:t>
      </w:r>
      <w:proofErr w:type="spellStart"/>
      <w:r>
        <w:rPr>
          <w:color w:val="000000"/>
          <w:sz w:val="27"/>
          <w:szCs w:val="27"/>
        </w:rPr>
        <w:t>Light</w:t>
      </w:r>
      <w:proofErr w:type="spellEnd"/>
      <w:r>
        <w:rPr>
          <w:color w:val="000000"/>
          <w:sz w:val="27"/>
          <w:szCs w:val="27"/>
        </w:rPr>
        <w:t>.</w:t>
      </w:r>
    </w:p>
    <w:p w14:paraId="15E3A800" w14:textId="77777777" w:rsidR="00BF5694" w:rsidRDefault="00BF5694" w:rsidP="00BF569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Deltagande lag: Lag 8 i HockeyTvåan A,B,C. 3 lag från </w:t>
      </w:r>
      <w:proofErr w:type="spellStart"/>
      <w:r>
        <w:rPr>
          <w:color w:val="000000"/>
          <w:sz w:val="27"/>
          <w:szCs w:val="27"/>
        </w:rPr>
        <w:t>HockeyTrean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Dal,Gäs,Häl</w:t>
      </w:r>
      <w:proofErr w:type="spellEnd"/>
      <w:r>
        <w:rPr>
          <w:color w:val="000000"/>
          <w:sz w:val="27"/>
          <w:szCs w:val="27"/>
        </w:rPr>
        <w:t xml:space="preserve">) samt 2 lag från </w:t>
      </w:r>
      <w:proofErr w:type="spellStart"/>
      <w:r>
        <w:rPr>
          <w:color w:val="000000"/>
          <w:sz w:val="27"/>
          <w:szCs w:val="27"/>
        </w:rPr>
        <w:t>HockeyTrean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Vär,Väs,Öre</w:t>
      </w:r>
      <w:proofErr w:type="spellEnd"/>
      <w:r>
        <w:rPr>
          <w:color w:val="000000"/>
          <w:sz w:val="27"/>
          <w:szCs w:val="27"/>
        </w:rPr>
        <w:t>). Lagen placeras sedan in geografiskt i 2 kvalserier.</w:t>
      </w:r>
    </w:p>
    <w:p w14:paraId="59B0D51A" w14:textId="77777777" w:rsidR="00BF5694" w:rsidRDefault="00BF5694" w:rsidP="00BF569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Speldagar: Onsdag 2024-02-28 Fredag 2024-03-01 Söndag 2024-03-03 Onsdag 2024-03-06 Fredag 2024-03-08 Söndag 2024-03-10</w:t>
      </w:r>
    </w:p>
    <w:p w14:paraId="6FEC1CC3" w14:textId="77777777" w:rsidR="00BF5694" w:rsidRDefault="00BF5694" w:rsidP="00BF5694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Segraren i respektive kvalserie är garanterad plats i HockeyTvåan säsongen 2024-2025 Beroende på upp- och nedflyttningar i överliggande serier, kan också fler än segraren av kvalserien komma i fråga för avancemang</w:t>
      </w:r>
    </w:p>
    <w:p w14:paraId="4CBC41BC" w14:textId="6D32A78E" w:rsidR="001E0054" w:rsidRDefault="001E0054" w:rsidP="00BC7250">
      <w:pPr>
        <w:ind w:left="2552" w:hanging="2552"/>
        <w:rPr>
          <w:bCs/>
        </w:rPr>
      </w:pPr>
    </w:p>
    <w:p w14:paraId="4B52DFC2" w14:textId="455EE1FA" w:rsidR="001E0054" w:rsidRDefault="001E0054" w:rsidP="00BC7250">
      <w:pPr>
        <w:ind w:left="2552" w:hanging="2552"/>
        <w:rPr>
          <w:bCs/>
        </w:rPr>
      </w:pPr>
    </w:p>
    <w:p w14:paraId="64101F1E" w14:textId="59869FEF" w:rsidR="001E0054" w:rsidRDefault="001E0054" w:rsidP="00BC7250">
      <w:pPr>
        <w:ind w:left="2552" w:hanging="2552"/>
        <w:rPr>
          <w:bCs/>
        </w:rPr>
      </w:pPr>
    </w:p>
    <w:p w14:paraId="1CB26C18" w14:textId="03E98726" w:rsidR="001E0054" w:rsidRDefault="001E0054" w:rsidP="00BC7250">
      <w:pPr>
        <w:ind w:left="2552" w:hanging="2552"/>
        <w:rPr>
          <w:bCs/>
        </w:rPr>
      </w:pPr>
    </w:p>
    <w:p w14:paraId="30F279A6" w14:textId="61319BA9" w:rsidR="001E0054" w:rsidRDefault="001E0054" w:rsidP="00BC7250">
      <w:pPr>
        <w:ind w:left="2552" w:hanging="2552"/>
        <w:rPr>
          <w:bCs/>
        </w:rPr>
      </w:pPr>
    </w:p>
    <w:p w14:paraId="472D91BD" w14:textId="3A3CD65A" w:rsidR="001E0054" w:rsidRDefault="001E0054" w:rsidP="00BC7250">
      <w:pPr>
        <w:ind w:left="2552" w:hanging="2552"/>
        <w:rPr>
          <w:bCs/>
        </w:rPr>
      </w:pPr>
    </w:p>
    <w:p w14:paraId="4AF81A9A" w14:textId="2B2172F8" w:rsidR="001E0054" w:rsidRDefault="001E0054" w:rsidP="00BC7250">
      <w:pPr>
        <w:ind w:left="2552" w:hanging="2552"/>
        <w:rPr>
          <w:bCs/>
        </w:rPr>
      </w:pPr>
    </w:p>
    <w:p w14:paraId="3D445296" w14:textId="01210AB4" w:rsidR="001E0054" w:rsidRDefault="001E0054" w:rsidP="00BC7250">
      <w:pPr>
        <w:ind w:left="2552" w:hanging="2552"/>
        <w:rPr>
          <w:bCs/>
        </w:rPr>
      </w:pPr>
    </w:p>
    <w:p w14:paraId="6BA4566F" w14:textId="1A94BF43" w:rsidR="001E0054" w:rsidRDefault="001E0054" w:rsidP="00BC7250">
      <w:pPr>
        <w:ind w:left="2552" w:hanging="2552"/>
        <w:rPr>
          <w:bCs/>
        </w:rPr>
      </w:pPr>
    </w:p>
    <w:p w14:paraId="577A31C0" w14:textId="05D36660" w:rsidR="001E0054" w:rsidRDefault="001E0054" w:rsidP="00BC7250">
      <w:pPr>
        <w:ind w:left="2552" w:hanging="2552"/>
        <w:rPr>
          <w:bCs/>
        </w:rPr>
      </w:pPr>
    </w:p>
    <w:p w14:paraId="1A0B1944" w14:textId="77777777" w:rsidR="001E0054" w:rsidRDefault="001E0054" w:rsidP="00BC7250">
      <w:pPr>
        <w:ind w:left="2552" w:hanging="2552"/>
        <w:rPr>
          <w:bCs/>
        </w:rPr>
      </w:pPr>
    </w:p>
    <w:p w14:paraId="676887C8" w14:textId="3CC6DE59" w:rsidR="00E86FFC" w:rsidRPr="00E25A7E" w:rsidRDefault="003740C1" w:rsidP="00E25A7E">
      <w:pPr>
        <w:rPr>
          <w:b/>
        </w:rPr>
      </w:pPr>
      <w:r>
        <w:rPr>
          <w:b/>
        </w:rPr>
        <w:tab/>
      </w:r>
      <w:r w:rsidR="00991938">
        <w:tab/>
      </w:r>
    </w:p>
    <w:p w14:paraId="33778EEE" w14:textId="77777777" w:rsidR="00051C5F" w:rsidRDefault="00051C5F" w:rsidP="00292F12">
      <w:pPr>
        <w:ind w:left="2552" w:hanging="2552"/>
        <w:rPr>
          <w:b/>
          <w:sz w:val="28"/>
          <w:szCs w:val="28"/>
        </w:rPr>
      </w:pPr>
    </w:p>
    <w:p w14:paraId="0CB3217F" w14:textId="77777777" w:rsidR="00051C5F" w:rsidRDefault="00051C5F" w:rsidP="00292F12">
      <w:pPr>
        <w:ind w:left="2552" w:hanging="2552"/>
        <w:rPr>
          <w:b/>
          <w:sz w:val="28"/>
          <w:szCs w:val="28"/>
        </w:rPr>
      </w:pPr>
    </w:p>
    <w:p w14:paraId="4F18C13B" w14:textId="77777777" w:rsidR="00051C5F" w:rsidRDefault="00051C5F" w:rsidP="00292F12">
      <w:pPr>
        <w:ind w:left="2552" w:hanging="2552"/>
        <w:rPr>
          <w:b/>
          <w:sz w:val="28"/>
          <w:szCs w:val="28"/>
        </w:rPr>
      </w:pPr>
    </w:p>
    <w:p w14:paraId="03B9C1D7" w14:textId="77777777" w:rsidR="00051C5F" w:rsidRPr="00292F12" w:rsidRDefault="00051C5F" w:rsidP="00292F12">
      <w:pPr>
        <w:ind w:left="2552" w:hanging="2552"/>
        <w:rPr>
          <w:b/>
          <w:sz w:val="28"/>
          <w:szCs w:val="28"/>
        </w:rPr>
      </w:pPr>
    </w:p>
    <w:p w14:paraId="084DFA93" w14:textId="77777777" w:rsidR="00292F12" w:rsidRPr="008C1D9A" w:rsidRDefault="00292F12" w:rsidP="00D033BB">
      <w:pPr>
        <w:ind w:left="2552" w:hanging="2552"/>
        <w:rPr>
          <w:b/>
        </w:rPr>
      </w:pPr>
    </w:p>
    <w:p w14:paraId="329285FC" w14:textId="77777777" w:rsidR="00E86FFC" w:rsidRDefault="00E86FFC" w:rsidP="00D033BB">
      <w:pPr>
        <w:ind w:left="2552" w:hanging="2552"/>
        <w:rPr>
          <w:b/>
        </w:rPr>
      </w:pPr>
    </w:p>
    <w:p w14:paraId="3A2AF14F" w14:textId="77777777" w:rsidR="00E86FFC" w:rsidRDefault="00E86FFC" w:rsidP="00D033BB">
      <w:pPr>
        <w:ind w:left="2552" w:hanging="2552"/>
        <w:rPr>
          <w:b/>
        </w:rPr>
      </w:pPr>
    </w:p>
    <w:p w14:paraId="1C783898" w14:textId="77777777" w:rsidR="00E86FFC" w:rsidRDefault="00E86FFC" w:rsidP="00D033BB">
      <w:pPr>
        <w:ind w:left="2552" w:hanging="2552"/>
        <w:rPr>
          <w:b/>
        </w:rPr>
      </w:pPr>
    </w:p>
    <w:p w14:paraId="4B1FF157" w14:textId="77777777" w:rsidR="008F5BF3" w:rsidRDefault="008F5BF3" w:rsidP="00D033BB">
      <w:pPr>
        <w:ind w:left="2552" w:hanging="2552"/>
      </w:pPr>
    </w:p>
    <w:p w14:paraId="237A7372" w14:textId="77777777" w:rsidR="008F5BF3" w:rsidRDefault="008F5BF3" w:rsidP="008F5BF3">
      <w:pPr>
        <w:ind w:left="2552" w:hanging="2552"/>
      </w:pPr>
    </w:p>
    <w:p w14:paraId="2BAB91EA" w14:textId="77777777" w:rsidR="008F5BF3" w:rsidRDefault="008F5BF3" w:rsidP="008F5BF3">
      <w:pPr>
        <w:ind w:left="2552" w:hanging="2552"/>
      </w:pPr>
    </w:p>
    <w:sectPr w:rsidR="008F5BF3" w:rsidSect="00FC0FB9">
      <w:headerReference w:type="default" r:id="rId10"/>
      <w:footerReference w:type="default" r:id="rId11"/>
      <w:pgSz w:w="11906" w:h="16838" w:code="9"/>
      <w:pgMar w:top="1418" w:right="851" w:bottom="1418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4147" w14:textId="77777777" w:rsidR="008771E7" w:rsidRDefault="008771E7" w:rsidP="00FC0FB9">
      <w:pPr>
        <w:spacing w:after="0" w:line="240" w:lineRule="auto"/>
      </w:pPr>
      <w:r>
        <w:separator/>
      </w:r>
    </w:p>
  </w:endnote>
  <w:endnote w:type="continuationSeparator" w:id="0">
    <w:p w14:paraId="6BB31248" w14:textId="77777777" w:rsidR="008771E7" w:rsidRDefault="008771E7" w:rsidP="00FC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DC11" w14:textId="77777777" w:rsidR="0080181C" w:rsidRDefault="0080181C" w:rsidP="00E03E0B">
    <w:pPr>
      <w:pStyle w:val="Sidfot"/>
      <w:pBdr>
        <w:top w:val="single" w:sz="4" w:space="1" w:color="BFBFBF" w:themeColor="background1" w:themeShade="BF"/>
      </w:pBdr>
    </w:pPr>
  </w:p>
  <w:p w14:paraId="28C147D4" w14:textId="77777777" w:rsidR="0080181C" w:rsidRDefault="0080181C" w:rsidP="00E03E0B">
    <w:pPr>
      <w:pStyle w:val="Sidfot"/>
      <w:pBdr>
        <w:top w:val="single" w:sz="4" w:space="1" w:color="BFBFBF" w:themeColor="background1" w:themeShade="BF"/>
      </w:pBdr>
      <w:rPr>
        <w:rFonts w:eastAsiaTheme="majorEastAsia" w:cstheme="majorBidi"/>
      </w:rPr>
    </w:pPr>
    <w:r w:rsidRPr="00E03E0B">
      <w:ptab w:relativeTo="margin" w:alignment="center" w:leader="none"/>
    </w:r>
    <w:r w:rsidRPr="00E03E0B">
      <w:ptab w:relativeTo="margin" w:alignment="right" w:leader="none"/>
    </w:r>
    <w:r w:rsidRPr="00E03E0B">
      <w:rPr>
        <w:rFonts w:eastAsiaTheme="majorEastAsia" w:cstheme="majorBidi"/>
      </w:rPr>
      <w:t xml:space="preserve">sida </w:t>
    </w:r>
    <w:r w:rsidRPr="00E03E0B">
      <w:rPr>
        <w:rFonts w:eastAsiaTheme="minorEastAsia"/>
      </w:rPr>
      <w:fldChar w:fldCharType="begin"/>
    </w:r>
    <w:r w:rsidRPr="00E03E0B">
      <w:instrText>PAGE    \* MERGEFORMAT</w:instrText>
    </w:r>
    <w:r w:rsidRPr="00E03E0B">
      <w:rPr>
        <w:rFonts w:eastAsiaTheme="minorEastAsia"/>
      </w:rPr>
      <w:fldChar w:fldCharType="separate"/>
    </w:r>
    <w:r w:rsidR="001C49DC" w:rsidRPr="001C49DC">
      <w:rPr>
        <w:rFonts w:eastAsiaTheme="majorEastAsia" w:cstheme="majorBidi"/>
        <w:noProof/>
      </w:rPr>
      <w:t>2</w:t>
    </w:r>
    <w:r w:rsidRPr="00E03E0B">
      <w:rPr>
        <w:rFonts w:eastAsiaTheme="majorEastAsia" w:cstheme="majorBidi"/>
      </w:rPr>
      <w:fldChar w:fldCharType="end"/>
    </w:r>
  </w:p>
  <w:p w14:paraId="19ED46B7" w14:textId="77777777" w:rsidR="0080181C" w:rsidRPr="00E03E0B" w:rsidRDefault="008018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91A7" w14:textId="77777777" w:rsidR="008771E7" w:rsidRDefault="008771E7" w:rsidP="00FC0FB9">
      <w:pPr>
        <w:spacing w:after="0" w:line="240" w:lineRule="auto"/>
      </w:pPr>
      <w:r>
        <w:separator/>
      </w:r>
    </w:p>
  </w:footnote>
  <w:footnote w:type="continuationSeparator" w:id="0">
    <w:p w14:paraId="4912B78F" w14:textId="77777777" w:rsidR="008771E7" w:rsidRDefault="008771E7" w:rsidP="00FC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7097" w14:textId="77777777" w:rsidR="0080181C" w:rsidRDefault="0080181C" w:rsidP="006879A4">
    <w:pPr>
      <w:pStyle w:val="Sidhuvud"/>
      <w:tabs>
        <w:tab w:val="clear" w:pos="4536"/>
        <w:tab w:val="center" w:pos="4962"/>
      </w:tabs>
      <w:rPr>
        <w:noProof/>
        <w:lang w:eastAsia="sv-SE"/>
      </w:rPr>
    </w:pPr>
  </w:p>
  <w:p w14:paraId="11B41004" w14:textId="77777777" w:rsidR="0080181C" w:rsidRDefault="0080181C" w:rsidP="006879A4">
    <w:pPr>
      <w:pStyle w:val="Sidhuvud"/>
      <w:tabs>
        <w:tab w:val="clear" w:pos="4536"/>
        <w:tab w:val="center" w:pos="4962"/>
      </w:tabs>
    </w:pPr>
    <w:r>
      <w:tab/>
    </w:r>
  </w:p>
  <w:p w14:paraId="43D71267" w14:textId="77777777" w:rsidR="0080181C" w:rsidRPr="00E03E0B" w:rsidRDefault="0080181C" w:rsidP="00D033BB">
    <w:pPr>
      <w:pStyle w:val="Sidhuvud"/>
      <w:pBdr>
        <w:bottom w:val="single" w:sz="4" w:space="1" w:color="BFBFBF" w:themeColor="background1" w:themeShade="BF"/>
      </w:pBdr>
      <w:tabs>
        <w:tab w:val="clear" w:pos="4536"/>
        <w:tab w:val="center" w:pos="4962"/>
      </w:tabs>
      <w:rPr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1EA"/>
    <w:multiLevelType w:val="hybridMultilevel"/>
    <w:tmpl w:val="6E0C4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528B"/>
    <w:multiLevelType w:val="hybridMultilevel"/>
    <w:tmpl w:val="DBB2F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566944">
    <w:abstractNumId w:val="0"/>
  </w:num>
  <w:num w:numId="2" w16cid:durableId="50436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9A4"/>
    <w:rsid w:val="0000242D"/>
    <w:rsid w:val="00003EF9"/>
    <w:rsid w:val="00010B78"/>
    <w:rsid w:val="000205D2"/>
    <w:rsid w:val="0002606A"/>
    <w:rsid w:val="00046182"/>
    <w:rsid w:val="00051C5F"/>
    <w:rsid w:val="00060FF6"/>
    <w:rsid w:val="000A64B4"/>
    <w:rsid w:val="000B2269"/>
    <w:rsid w:val="000D75D8"/>
    <w:rsid w:val="000E2D08"/>
    <w:rsid w:val="000E3E8E"/>
    <w:rsid w:val="001057CD"/>
    <w:rsid w:val="001250D7"/>
    <w:rsid w:val="00137C25"/>
    <w:rsid w:val="00143EAE"/>
    <w:rsid w:val="00151DAD"/>
    <w:rsid w:val="00190971"/>
    <w:rsid w:val="00192A69"/>
    <w:rsid w:val="001B22B5"/>
    <w:rsid w:val="001C49DC"/>
    <w:rsid w:val="001D055B"/>
    <w:rsid w:val="001E0054"/>
    <w:rsid w:val="001E1D39"/>
    <w:rsid w:val="001F6A9A"/>
    <w:rsid w:val="00235C32"/>
    <w:rsid w:val="002362D9"/>
    <w:rsid w:val="0023703B"/>
    <w:rsid w:val="002404C8"/>
    <w:rsid w:val="0025177D"/>
    <w:rsid w:val="00257646"/>
    <w:rsid w:val="00262E17"/>
    <w:rsid w:val="002651DD"/>
    <w:rsid w:val="00292F12"/>
    <w:rsid w:val="0029349A"/>
    <w:rsid w:val="002965D0"/>
    <w:rsid w:val="002A444B"/>
    <w:rsid w:val="002B4471"/>
    <w:rsid w:val="002D0FE0"/>
    <w:rsid w:val="002E536C"/>
    <w:rsid w:val="002F0B78"/>
    <w:rsid w:val="002F1F38"/>
    <w:rsid w:val="00305042"/>
    <w:rsid w:val="00307245"/>
    <w:rsid w:val="00313794"/>
    <w:rsid w:val="003418E8"/>
    <w:rsid w:val="00342319"/>
    <w:rsid w:val="003740C1"/>
    <w:rsid w:val="003775F8"/>
    <w:rsid w:val="003809B0"/>
    <w:rsid w:val="003928F5"/>
    <w:rsid w:val="003A45A3"/>
    <w:rsid w:val="003B5285"/>
    <w:rsid w:val="003E15FF"/>
    <w:rsid w:val="003E58A1"/>
    <w:rsid w:val="003F19E3"/>
    <w:rsid w:val="00401AE1"/>
    <w:rsid w:val="00413DD2"/>
    <w:rsid w:val="00435803"/>
    <w:rsid w:val="00446FC4"/>
    <w:rsid w:val="00453D83"/>
    <w:rsid w:val="004554A8"/>
    <w:rsid w:val="004567CE"/>
    <w:rsid w:val="00463988"/>
    <w:rsid w:val="00476879"/>
    <w:rsid w:val="00490EA9"/>
    <w:rsid w:val="0049127E"/>
    <w:rsid w:val="004A14BC"/>
    <w:rsid w:val="004A1899"/>
    <w:rsid w:val="004A674A"/>
    <w:rsid w:val="004B0E56"/>
    <w:rsid w:val="004B53AB"/>
    <w:rsid w:val="004C42BD"/>
    <w:rsid w:val="004E51C2"/>
    <w:rsid w:val="004E5B79"/>
    <w:rsid w:val="004E5F2D"/>
    <w:rsid w:val="004F44D3"/>
    <w:rsid w:val="00513623"/>
    <w:rsid w:val="00524D41"/>
    <w:rsid w:val="00545917"/>
    <w:rsid w:val="005A3559"/>
    <w:rsid w:val="005B0219"/>
    <w:rsid w:val="005D1BC5"/>
    <w:rsid w:val="005E0289"/>
    <w:rsid w:val="005E1373"/>
    <w:rsid w:val="005F074D"/>
    <w:rsid w:val="005F5FCF"/>
    <w:rsid w:val="00602D88"/>
    <w:rsid w:val="00610556"/>
    <w:rsid w:val="006216D7"/>
    <w:rsid w:val="00621FE0"/>
    <w:rsid w:val="0063620E"/>
    <w:rsid w:val="00651392"/>
    <w:rsid w:val="00652374"/>
    <w:rsid w:val="00672DA2"/>
    <w:rsid w:val="006879A4"/>
    <w:rsid w:val="006C00FB"/>
    <w:rsid w:val="006E1300"/>
    <w:rsid w:val="006F21B2"/>
    <w:rsid w:val="00726AF9"/>
    <w:rsid w:val="007278BA"/>
    <w:rsid w:val="00766B2E"/>
    <w:rsid w:val="0077374C"/>
    <w:rsid w:val="00773DDE"/>
    <w:rsid w:val="00782810"/>
    <w:rsid w:val="00790453"/>
    <w:rsid w:val="007A3C0E"/>
    <w:rsid w:val="007B3017"/>
    <w:rsid w:val="007E4590"/>
    <w:rsid w:val="0080181C"/>
    <w:rsid w:val="008573F5"/>
    <w:rsid w:val="008771E7"/>
    <w:rsid w:val="0088680C"/>
    <w:rsid w:val="00887D55"/>
    <w:rsid w:val="00891D60"/>
    <w:rsid w:val="00897759"/>
    <w:rsid w:val="008A090D"/>
    <w:rsid w:val="008B7BE9"/>
    <w:rsid w:val="008C1D9A"/>
    <w:rsid w:val="008D5085"/>
    <w:rsid w:val="008E5630"/>
    <w:rsid w:val="008F21B3"/>
    <w:rsid w:val="008F5BF3"/>
    <w:rsid w:val="00902E0E"/>
    <w:rsid w:val="009273C9"/>
    <w:rsid w:val="0097324D"/>
    <w:rsid w:val="00991938"/>
    <w:rsid w:val="00991C34"/>
    <w:rsid w:val="009A609F"/>
    <w:rsid w:val="009B29BF"/>
    <w:rsid w:val="009C6651"/>
    <w:rsid w:val="009C7553"/>
    <w:rsid w:val="00A0089B"/>
    <w:rsid w:val="00A15583"/>
    <w:rsid w:val="00A21E1B"/>
    <w:rsid w:val="00A9552D"/>
    <w:rsid w:val="00AA5CBB"/>
    <w:rsid w:val="00AB2C2D"/>
    <w:rsid w:val="00AB3148"/>
    <w:rsid w:val="00AB6E8A"/>
    <w:rsid w:val="00AC015A"/>
    <w:rsid w:val="00AD64F1"/>
    <w:rsid w:val="00B10665"/>
    <w:rsid w:val="00B225AF"/>
    <w:rsid w:val="00B229B5"/>
    <w:rsid w:val="00B51BF6"/>
    <w:rsid w:val="00B5671E"/>
    <w:rsid w:val="00B63DDB"/>
    <w:rsid w:val="00B720A2"/>
    <w:rsid w:val="00BA3A26"/>
    <w:rsid w:val="00BC7250"/>
    <w:rsid w:val="00BD23DD"/>
    <w:rsid w:val="00BE6E1C"/>
    <w:rsid w:val="00BF5694"/>
    <w:rsid w:val="00BF6DB0"/>
    <w:rsid w:val="00C4327C"/>
    <w:rsid w:val="00C438C7"/>
    <w:rsid w:val="00C60FA9"/>
    <w:rsid w:val="00C77FDC"/>
    <w:rsid w:val="00CB77D8"/>
    <w:rsid w:val="00CC45DC"/>
    <w:rsid w:val="00CC46C4"/>
    <w:rsid w:val="00CC7464"/>
    <w:rsid w:val="00CD2A7C"/>
    <w:rsid w:val="00CD3F01"/>
    <w:rsid w:val="00CD64A2"/>
    <w:rsid w:val="00CF11D5"/>
    <w:rsid w:val="00D033BB"/>
    <w:rsid w:val="00D05D10"/>
    <w:rsid w:val="00D072FE"/>
    <w:rsid w:val="00D47CFC"/>
    <w:rsid w:val="00D538E8"/>
    <w:rsid w:val="00D761A1"/>
    <w:rsid w:val="00D8095E"/>
    <w:rsid w:val="00D81FBF"/>
    <w:rsid w:val="00D900B8"/>
    <w:rsid w:val="00D91A78"/>
    <w:rsid w:val="00DA5483"/>
    <w:rsid w:val="00DB2B77"/>
    <w:rsid w:val="00DC475B"/>
    <w:rsid w:val="00DE0A92"/>
    <w:rsid w:val="00E0384A"/>
    <w:rsid w:val="00E03E0B"/>
    <w:rsid w:val="00E17743"/>
    <w:rsid w:val="00E25A7E"/>
    <w:rsid w:val="00E3660C"/>
    <w:rsid w:val="00E368FD"/>
    <w:rsid w:val="00E660C9"/>
    <w:rsid w:val="00E739AA"/>
    <w:rsid w:val="00E86FFC"/>
    <w:rsid w:val="00E94748"/>
    <w:rsid w:val="00EC1535"/>
    <w:rsid w:val="00EC24B5"/>
    <w:rsid w:val="00ED346B"/>
    <w:rsid w:val="00EF1F58"/>
    <w:rsid w:val="00F159B8"/>
    <w:rsid w:val="00F469E6"/>
    <w:rsid w:val="00F52319"/>
    <w:rsid w:val="00F709CD"/>
    <w:rsid w:val="00F72E97"/>
    <w:rsid w:val="00F91529"/>
    <w:rsid w:val="00FB3809"/>
    <w:rsid w:val="00FB480B"/>
    <w:rsid w:val="00FC0FB9"/>
    <w:rsid w:val="00FC6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4476E"/>
  <w15:docId w15:val="{55128B39-B846-4D82-BF71-32BA5B8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B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C0F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C0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FC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0FB9"/>
  </w:style>
  <w:style w:type="paragraph" w:styleId="Sidfot">
    <w:name w:val="footer"/>
    <w:basedOn w:val="Normal"/>
    <w:link w:val="SidfotChar"/>
    <w:uiPriority w:val="99"/>
    <w:unhideWhenUsed/>
    <w:rsid w:val="00FC0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0FB9"/>
  </w:style>
  <w:style w:type="paragraph" w:styleId="Liststycke">
    <w:name w:val="List Paragraph"/>
    <w:basedOn w:val="Normal"/>
    <w:uiPriority w:val="34"/>
    <w:qFormat/>
    <w:rsid w:val="00AD64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D4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E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E0054"/>
  </w:style>
  <w:style w:type="character" w:customStyle="1" w:styleId="spellingerror">
    <w:name w:val="spellingerror"/>
    <w:basedOn w:val="Standardstycketeckensnitt"/>
    <w:rsid w:val="001E0054"/>
  </w:style>
  <w:style w:type="character" w:customStyle="1" w:styleId="eop">
    <w:name w:val="eop"/>
    <w:basedOn w:val="Standardstycketeckensnitt"/>
    <w:rsid w:val="001E0054"/>
  </w:style>
  <w:style w:type="character" w:customStyle="1" w:styleId="tabchar">
    <w:name w:val="tabchar"/>
    <w:basedOn w:val="Standardstycketeckensnitt"/>
    <w:rsid w:val="001E0054"/>
  </w:style>
  <w:style w:type="character" w:customStyle="1" w:styleId="contextualspellingandgrammarerror">
    <w:name w:val="contextualspellingandgrammarerror"/>
    <w:basedOn w:val="Standardstycketeckensnitt"/>
    <w:rsid w:val="001E0054"/>
  </w:style>
  <w:style w:type="character" w:customStyle="1" w:styleId="scxw78213043">
    <w:name w:val="scxw78213043"/>
    <w:basedOn w:val="Standardstycketeckensnitt"/>
    <w:rsid w:val="001E0054"/>
  </w:style>
  <w:style w:type="paragraph" w:styleId="Normalwebb">
    <w:name w:val="Normal (Web)"/>
    <w:basedOn w:val="Normal"/>
    <w:uiPriority w:val="99"/>
    <w:semiHidden/>
    <w:unhideWhenUsed/>
    <w:rsid w:val="00BF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i\Documents\Anpassade%20Office-mallar\Dokumentmall%20Region%20V&#228;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CEFE-9FB9-464E-B807-3C64C593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Region Väst</Template>
  <TotalTime>40</TotalTime>
  <Pages>3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HIsF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</dc:creator>
  <cp:lastModifiedBy>Lars Öberg</cp:lastModifiedBy>
  <cp:revision>10</cp:revision>
  <cp:lastPrinted>2015-02-17T08:12:00Z</cp:lastPrinted>
  <dcterms:created xsi:type="dcterms:W3CDTF">2023-09-21T13:50:00Z</dcterms:created>
  <dcterms:modified xsi:type="dcterms:W3CDTF">2023-09-21T14:55:00Z</dcterms:modified>
</cp:coreProperties>
</file>